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64" w:rsidRPr="001E4964" w:rsidRDefault="001E4964" w:rsidP="001E4964">
      <w:pPr>
        <w:pStyle w:val="Rubrik"/>
      </w:pPr>
      <w:bookmarkStart w:id="0" w:name="_Toc487794083"/>
      <w:r w:rsidRPr="001E4964">
        <w:t>Strukturera uppsatsen</w:t>
      </w:r>
    </w:p>
    <w:p w:rsidR="001E4964" w:rsidRDefault="001E4964" w:rsidP="001E4964">
      <w:pPr>
        <w:pStyle w:val="Rubrik2"/>
      </w:pPr>
    </w:p>
    <w:bookmarkEnd w:id="0"/>
    <w:p w:rsidR="001E4964" w:rsidRDefault="008C1F5A" w:rsidP="001E4964">
      <w:pPr>
        <w:pStyle w:val="Rubrik2"/>
      </w:pPr>
      <w:r>
        <w:t>Hur du strukturerar/disponerar ditt arbete</w:t>
      </w:r>
    </w:p>
    <w:p w:rsidR="001E4964" w:rsidRDefault="001E4964" w:rsidP="001E4964">
      <w:r>
        <w:t xml:space="preserve">En disposition handlar om hur du vill strukturera upp ditt arbete. Nedan presenteras en liten hjälp för hur du kan gå tillväga. </w:t>
      </w:r>
      <w:r w:rsidR="003D1B71">
        <w:t xml:space="preserve">Plocka ut de viktigaste punkterna/ämnena/teman som du har i ditt arbete. Fundera på i vilken ordning det är bäst att presentera dem. Tänk även på om det kan behövas underrubriker. </w:t>
      </w:r>
    </w:p>
    <w:p w:rsidR="001E4964" w:rsidRDefault="001E4964" w:rsidP="001E4964">
      <w:pPr>
        <w:pStyle w:val="Liststycke"/>
        <w:numPr>
          <w:ilvl w:val="0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0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0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0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0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1E4964" w:rsidP="001E4964">
      <w:pPr>
        <w:pStyle w:val="Liststycke"/>
        <w:numPr>
          <w:ilvl w:val="1"/>
          <w:numId w:val="1"/>
        </w:numPr>
      </w:pPr>
      <w:r>
        <w:t>.</w:t>
      </w:r>
    </w:p>
    <w:p w:rsidR="001E4964" w:rsidRDefault="008C1F5A" w:rsidP="001E4964">
      <w:pPr>
        <w:pStyle w:val="Rubrik2"/>
      </w:pPr>
      <w:r>
        <w:t>Hur du skapar övergångar</w:t>
      </w:r>
    </w:p>
    <w:p w:rsidR="008C1F5A" w:rsidRDefault="008C1F5A" w:rsidP="001E4964">
      <w:r>
        <w:t>När du strukturerat ditt arbete enligt de punkter du vill presentera och i vilken ordning du vill göra det kan det vara smart att redan innan du börjar skriva funderar på hur du ska knyta an från den ena punkten (</w:t>
      </w:r>
      <w:bookmarkStart w:id="1" w:name="_GoBack"/>
      <w:bookmarkEnd w:id="1"/>
      <w:r>
        <w:t xml:space="preserve">ämnet/temat) till den andra. </w:t>
      </w:r>
    </w:p>
    <w:p w:rsidR="008C1F5A" w:rsidRDefault="008C1F5A" w:rsidP="001E4964">
      <w:r>
        <w:t xml:space="preserve">I en uppsats kan det vara bra att i slutet på ett </w:t>
      </w:r>
      <w:r w:rsidR="00D245A8">
        <w:t>avsnitt</w:t>
      </w:r>
      <w:r>
        <w:t xml:space="preserve"> skriva exempelvis: </w:t>
      </w:r>
    </w:p>
    <w:p w:rsidR="008C1F5A" w:rsidRPr="008C1F5A" w:rsidRDefault="008C1F5A" w:rsidP="001E4964">
      <w:pPr>
        <w:rPr>
          <w:i/>
        </w:rPr>
      </w:pPr>
      <w:r w:rsidRPr="008C1F5A">
        <w:rPr>
          <w:i/>
        </w:rPr>
        <w:t xml:space="preserve">I nästkommande avsnitt presenteras </w:t>
      </w:r>
      <w:proofErr w:type="spellStart"/>
      <w:r w:rsidRPr="008C1F5A">
        <w:rPr>
          <w:i/>
        </w:rPr>
        <w:t>liljestenarnas</w:t>
      </w:r>
      <w:proofErr w:type="spellEnd"/>
      <w:r w:rsidRPr="008C1F5A">
        <w:rPr>
          <w:i/>
        </w:rPr>
        <w:t xml:space="preserve"> funktion vidare. </w:t>
      </w:r>
    </w:p>
    <w:p w:rsidR="008C1F5A" w:rsidRDefault="008C1F5A" w:rsidP="001E4964">
      <w:r>
        <w:t xml:space="preserve">Sedan kan du inleda du nästa avsnitt med ett: </w:t>
      </w:r>
    </w:p>
    <w:p w:rsidR="001E4964" w:rsidRDefault="008C1F5A" w:rsidP="001E4964">
      <w:pPr>
        <w:rPr>
          <w:i/>
        </w:rPr>
      </w:pPr>
      <w:r w:rsidRPr="008C1F5A">
        <w:rPr>
          <w:i/>
        </w:rPr>
        <w:t xml:space="preserve">I föregående stycke redogjordes för utvecklingen av bildspråket på </w:t>
      </w:r>
      <w:proofErr w:type="spellStart"/>
      <w:r w:rsidRPr="008C1F5A">
        <w:rPr>
          <w:i/>
        </w:rPr>
        <w:t>liljestenar</w:t>
      </w:r>
      <w:proofErr w:type="spellEnd"/>
      <w:r w:rsidRPr="008C1F5A">
        <w:rPr>
          <w:i/>
        </w:rPr>
        <w:t xml:space="preserve">. Detta avsnitt kommer vidare fördjupa förståelsen för </w:t>
      </w:r>
      <w:proofErr w:type="spellStart"/>
      <w:r w:rsidRPr="008C1F5A">
        <w:rPr>
          <w:i/>
        </w:rPr>
        <w:t>liljestenarna</w:t>
      </w:r>
      <w:proofErr w:type="spellEnd"/>
      <w:r w:rsidRPr="008C1F5A">
        <w:rPr>
          <w:i/>
        </w:rPr>
        <w:t xml:space="preserve"> då det redogör för dess funktion och hur den sett ut över tid.</w:t>
      </w:r>
    </w:p>
    <w:p w:rsidR="008C1F5A" w:rsidRDefault="008C1F5A" w:rsidP="001E4964">
      <w:r>
        <w:lastRenderedPageBreak/>
        <w:t xml:space="preserve">Det är ett exempel på hur du kan gå tillväga. Det finns flera olika sätt, så välj det som passar dig bäst. </w:t>
      </w:r>
    </w:p>
    <w:p w:rsidR="008C1F5A" w:rsidRPr="008C1F5A" w:rsidRDefault="00D245A8" w:rsidP="001E4964">
      <w:r>
        <w:t>D</w:t>
      </w:r>
      <w:r w:rsidR="008C1F5A">
        <w:t xml:space="preserve">u kan börja med att rada upp de punkter du valt att dela upp resultatet i. Skriv först alla dessa och skriv sedan meningar som ”skickar vidare bollen” till nästa </w:t>
      </w:r>
      <w:r>
        <w:t>avsnitt</w:t>
      </w:r>
      <w:r w:rsidR="008C1F5A">
        <w:t xml:space="preserve"> och meningar som ”fångar upp bollen” från föregående </w:t>
      </w:r>
      <w:r>
        <w:t>avsnitt</w:t>
      </w:r>
      <w:r w:rsidR="008C1F5A">
        <w:t xml:space="preserve">. </w:t>
      </w:r>
    </w:p>
    <w:p w:rsidR="001E4964" w:rsidRPr="00D26298" w:rsidRDefault="001E4964" w:rsidP="001E4964"/>
    <w:p w:rsidR="00FB55C4" w:rsidRDefault="00D245A8"/>
    <w:sectPr w:rsidR="00FB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5962"/>
    <w:multiLevelType w:val="hybridMultilevel"/>
    <w:tmpl w:val="C0FE52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2470"/>
    <w:multiLevelType w:val="hybridMultilevel"/>
    <w:tmpl w:val="06F09D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64"/>
    <w:rsid w:val="001E4964"/>
    <w:rsid w:val="003A3634"/>
    <w:rsid w:val="003D1B71"/>
    <w:rsid w:val="008C1F5A"/>
    <w:rsid w:val="00AF64FA"/>
    <w:rsid w:val="00D2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0DFC-C730-4457-80E2-5B9FBD3B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64"/>
  </w:style>
  <w:style w:type="paragraph" w:styleId="Rubrik1">
    <w:name w:val="heading 1"/>
    <w:basedOn w:val="Normal"/>
    <w:next w:val="Normal"/>
    <w:link w:val="Rubrik1Char"/>
    <w:uiPriority w:val="9"/>
    <w:qFormat/>
    <w:rsid w:val="001E4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E49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E49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E496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E49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1E49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E49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Grönlund</dc:creator>
  <cp:keywords/>
  <dc:description/>
  <cp:lastModifiedBy>Natascha Grönlund</cp:lastModifiedBy>
  <cp:revision>2</cp:revision>
  <dcterms:created xsi:type="dcterms:W3CDTF">2018-01-12T10:01:00Z</dcterms:created>
  <dcterms:modified xsi:type="dcterms:W3CDTF">2018-01-12T11:57:00Z</dcterms:modified>
</cp:coreProperties>
</file>